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2777D3">
        <w:rPr>
          <w:rStyle w:val="Forte"/>
          <w:sz w:val="36"/>
          <w:szCs w:val="36"/>
        </w:rPr>
        <w:t>20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3793F" w:rsidRDefault="00F35388" w:rsidP="006078D5">
      <w:pPr>
        <w:spacing w:line="276" w:lineRule="auto"/>
        <w:jc w:val="both"/>
        <w:rPr>
          <w:rStyle w:val="Forte"/>
        </w:rPr>
      </w:pPr>
      <w:r>
        <w:rPr>
          <w:rStyle w:val="Forte"/>
        </w:rPr>
        <w:t>Autoria do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89453C">
        <w:rPr>
          <w:rStyle w:val="Forte"/>
        </w:rPr>
        <w:t>RAFAEL HELIODORO DE SOUZA</w:t>
      </w:r>
      <w:r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9B275B" w:rsidRDefault="009B275B" w:rsidP="009B275B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À EXMA. PREFEITA MUNICIPAL SENHORA ANA MARIA URQUIZA CASAGRANDE, </w:t>
      </w:r>
      <w:r w:rsidR="002777D3">
        <w:rPr>
          <w:b/>
          <w:i/>
        </w:rPr>
        <w:t>A PREMENTE NECESSIDADE DE REALIZAR A MANUTENÇÃO E LIMPEZA NO CEMITÉRIO MUNICIPAL “JARDIM DA SAUDADE”</w:t>
      </w:r>
      <w:r w:rsidR="0089453C">
        <w:rPr>
          <w:b/>
          <w:i/>
        </w:rPr>
        <w:t>, EM NOSSO</w:t>
      </w:r>
      <w:r>
        <w:rPr>
          <w:b/>
          <w:i/>
        </w:rPr>
        <w:t xml:space="preserve"> MUNICÍPIO DE NOVA MARINGÁ/MT.</w:t>
      </w:r>
    </w:p>
    <w:p w:rsidR="00D75F50" w:rsidRDefault="00D75F50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8F69DF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F60E21" w:rsidRDefault="00F60E21" w:rsidP="006173E4">
      <w:pPr>
        <w:pStyle w:val="Recuodecorpodetexto"/>
        <w:ind w:firstLine="3119"/>
        <w:rPr>
          <w:b/>
        </w:rPr>
      </w:pPr>
    </w:p>
    <w:p w:rsidR="002777D3" w:rsidRDefault="008F69DF" w:rsidP="002777D3">
      <w:pPr>
        <w:pStyle w:val="Recuodecorpodetexto"/>
        <w:spacing w:after="240"/>
        <w:ind w:firstLine="3119"/>
      </w:pPr>
      <w:r w:rsidRPr="007D2473">
        <w:t xml:space="preserve">A propositura em apreço </w:t>
      </w:r>
      <w:r w:rsidR="009B275B" w:rsidRPr="007D2473">
        <w:t>é</w:t>
      </w:r>
      <w:r w:rsidRPr="007D2473">
        <w:t xml:space="preserve"> necessária</w:t>
      </w:r>
      <w:r w:rsidR="00C51964" w:rsidRPr="007D2473">
        <w:t xml:space="preserve"> tendo em vista a intenção dest</w:t>
      </w:r>
      <w:r w:rsidR="007D2473" w:rsidRPr="007D2473">
        <w:t>es</w:t>
      </w:r>
      <w:r w:rsidRPr="007D2473">
        <w:t xml:space="preserve"> parlamentar</w:t>
      </w:r>
      <w:r w:rsidR="007D2473" w:rsidRPr="007D2473">
        <w:t>es</w:t>
      </w:r>
      <w:r w:rsidR="00C51964" w:rsidRPr="007D2473">
        <w:t xml:space="preserve"> em </w:t>
      </w:r>
      <w:r w:rsidR="00F60E21">
        <w:t xml:space="preserve">destacar a </w:t>
      </w:r>
      <w:r w:rsidR="007D2473">
        <w:t xml:space="preserve">necessidade </w:t>
      </w:r>
      <w:r w:rsidR="002777D3">
        <w:t>de realizar a limpeza e manutenção do espaço do cemitério municipal “Jardim da Saudade” em nosso município</w:t>
      </w:r>
      <w:r w:rsidRPr="007D2473">
        <w:t>.</w:t>
      </w:r>
    </w:p>
    <w:p w:rsidR="009B275B" w:rsidRPr="007D2473" w:rsidRDefault="008F69DF" w:rsidP="002777D3">
      <w:pPr>
        <w:pStyle w:val="Recuodecorpodetexto"/>
        <w:spacing w:after="240"/>
        <w:ind w:firstLine="3119"/>
      </w:pPr>
      <w:r w:rsidRPr="007D2473">
        <w:t xml:space="preserve">Referido pedido justifica-se, </w:t>
      </w:r>
      <w:r w:rsidR="00286C11">
        <w:t>pois á uma necessidade em manter e zelar pela aparência do espaço do cemitério</w:t>
      </w:r>
      <w:r w:rsidR="00593753">
        <w:t xml:space="preserve"> “Jardim da Saudade”</w:t>
      </w:r>
      <w:r w:rsidR="00286C11">
        <w:t xml:space="preserve">, levando em consideração que os munícipes visitam regularmente o local, para prestar suas homenagens aos entes queridos, </w:t>
      </w:r>
      <w:r w:rsidR="00593753">
        <w:t>por esses motivos é preciso o local estar limpo e em boas condições para que as visitas possam acontecer com segurança</w:t>
      </w:r>
      <w:bookmarkStart w:id="0" w:name="_GoBack"/>
      <w:bookmarkEnd w:id="0"/>
      <w:r w:rsidR="00F51C9D">
        <w:t>.</w:t>
      </w:r>
      <w:r w:rsidR="0046763A">
        <w:t xml:space="preserve"> </w:t>
      </w:r>
    </w:p>
    <w:p w:rsidR="008F69DF" w:rsidRPr="007D2473" w:rsidRDefault="008F69DF" w:rsidP="006173E4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F51C9D">
        <w:t>25 de abril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421A1A" w:rsidRDefault="00421A1A" w:rsidP="0056315D">
      <w:pPr>
        <w:tabs>
          <w:tab w:val="left" w:pos="2760"/>
        </w:tabs>
        <w:jc w:val="center"/>
        <w:rPr>
          <w:b/>
        </w:rPr>
      </w:pPr>
    </w:p>
    <w:p w:rsidR="0089453C" w:rsidRDefault="0089453C" w:rsidP="002777D3">
      <w:pPr>
        <w:ind w:right="-709"/>
        <w:jc w:val="center"/>
        <w:rPr>
          <w:rFonts w:ascii="Arial" w:hAnsi="Arial" w:cs="Arial"/>
          <w:b/>
          <w:bCs/>
        </w:rPr>
      </w:pPr>
    </w:p>
    <w:p w:rsidR="0089453C" w:rsidRDefault="0089453C" w:rsidP="002777D3">
      <w:pPr>
        <w:ind w:right="-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Rafael Heliodoro de Souza</w:t>
      </w:r>
    </w:p>
    <w:p w:rsidR="0009584A" w:rsidRDefault="0089453C" w:rsidP="002777D3">
      <w:pPr>
        <w:ind w:right="-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Vereador</w:t>
      </w:r>
    </w:p>
    <w:p w:rsidR="0009584A" w:rsidRDefault="0009584A" w:rsidP="0009584A">
      <w:pPr>
        <w:spacing w:line="276" w:lineRule="auto"/>
        <w:ind w:right="-709"/>
        <w:rPr>
          <w:rFonts w:ascii="Arial" w:hAnsi="Arial" w:cs="Arial"/>
          <w:b/>
          <w:bCs/>
        </w:rPr>
      </w:pPr>
    </w:p>
    <w:sectPr w:rsidR="0009584A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C6" w:rsidRDefault="004936C6">
      <w:r>
        <w:separator/>
      </w:r>
    </w:p>
  </w:endnote>
  <w:endnote w:type="continuationSeparator" w:id="0">
    <w:p w:rsidR="004936C6" w:rsidRDefault="0049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C6" w:rsidRDefault="004936C6">
      <w:r>
        <w:separator/>
      </w:r>
    </w:p>
  </w:footnote>
  <w:footnote w:type="continuationSeparator" w:id="0">
    <w:p w:rsidR="004936C6" w:rsidRDefault="0049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1C71"/>
    <w:rsid w:val="00854E11"/>
    <w:rsid w:val="0085595C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D608D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EF78-0DFC-4BA8-93E4-1B50269E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5</cp:revision>
  <cp:lastPrinted>2022-04-25T19:34:00Z</cp:lastPrinted>
  <dcterms:created xsi:type="dcterms:W3CDTF">2022-04-25T19:22:00Z</dcterms:created>
  <dcterms:modified xsi:type="dcterms:W3CDTF">2022-04-25T19:34:00Z</dcterms:modified>
</cp:coreProperties>
</file>