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641DF4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643771">
        <w:rPr>
          <w:rStyle w:val="Forte"/>
          <w:sz w:val="36"/>
          <w:szCs w:val="36"/>
        </w:rPr>
        <w:t>0</w:t>
      </w:r>
      <w:r w:rsidR="006F3ACE">
        <w:rPr>
          <w:rStyle w:val="Forte"/>
          <w:sz w:val="36"/>
          <w:szCs w:val="36"/>
        </w:rPr>
        <w:t>4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641DF4">
      <w:pPr>
        <w:spacing w:line="276" w:lineRule="auto"/>
        <w:jc w:val="both"/>
        <w:rPr>
          <w:rStyle w:val="Forte"/>
        </w:rPr>
      </w:pPr>
    </w:p>
    <w:p w:rsidR="0013793F" w:rsidRPr="00C57A86" w:rsidRDefault="001B0928" w:rsidP="00641DF4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</w:t>
      </w:r>
      <w:r w:rsidR="006F3ACE">
        <w:rPr>
          <w:rStyle w:val="Forte"/>
        </w:rPr>
        <w:t>o</w:t>
      </w:r>
      <w:r>
        <w:rPr>
          <w:rStyle w:val="Forte"/>
        </w:rPr>
        <w:t xml:space="preserve">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6F3ACE">
        <w:rPr>
          <w:rStyle w:val="Forte"/>
        </w:rPr>
        <w:t>EDMAR MARQUES LEITE.</w:t>
      </w:r>
    </w:p>
    <w:p w:rsidR="00C57A86" w:rsidRDefault="00C57A86" w:rsidP="00641DF4">
      <w:pPr>
        <w:pStyle w:val="Recuodecorpodetexto"/>
        <w:spacing w:line="276" w:lineRule="auto"/>
        <w:ind w:left="3119" w:firstLine="0"/>
        <w:rPr>
          <w:b/>
          <w:i/>
        </w:rPr>
      </w:pPr>
    </w:p>
    <w:p w:rsidR="008D2D12" w:rsidRPr="00F37C71" w:rsidRDefault="008D2D12" w:rsidP="00641DF4">
      <w:pPr>
        <w:spacing w:line="276" w:lineRule="auto"/>
        <w:ind w:left="3119"/>
        <w:jc w:val="both"/>
        <w:rPr>
          <w:b/>
          <w:bCs/>
          <w:i/>
          <w:iCs/>
        </w:rPr>
      </w:pPr>
      <w:bookmarkStart w:id="0" w:name="_Hlk128405665"/>
      <w:r w:rsidRPr="00F37C71">
        <w:rPr>
          <w:b/>
          <w:bCs/>
          <w:i/>
          <w:iCs/>
        </w:rPr>
        <w:t>INDICA À EXMA. SENHORA PREFEITA MUNICIPAL, COM CÓPIA A ILMA. SECRETÁRIA MUNICIPAL DE ASSISTÊNCIA SOCIAL A NECESSIDADE DE REALIZAR UM LEVANTAMENTO DOS MUNÍCIPES NOVA MARINGAENSES QUE SE ENQUADRAM NOS REQUISITOS NECESSÁRIOS PARA A OBTENÇÃO DO BENEFÍCIO DA TARIFA SOCIAL DE ENERGIA ELÉTRICA. ISSO À PARTIR DAS INFORMAÇÕES CONTIDAS NO CADASTRO ÚNICO DO GOVERNO FEDERAL (CADÚNICO).</w:t>
      </w:r>
    </w:p>
    <w:bookmarkEnd w:id="0"/>
    <w:p w:rsidR="00643771" w:rsidRDefault="00643771" w:rsidP="00641DF4">
      <w:pPr>
        <w:pStyle w:val="Recuodecorpodetexto"/>
        <w:spacing w:line="276" w:lineRule="auto"/>
        <w:ind w:firstLine="0"/>
        <w:rPr>
          <w:b/>
          <w:i/>
        </w:rPr>
      </w:pPr>
    </w:p>
    <w:p w:rsidR="000C5B13" w:rsidRDefault="000C5B13" w:rsidP="00641DF4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641DF4">
      <w:pPr>
        <w:pStyle w:val="Recuodecorpodetexto"/>
        <w:spacing w:line="276" w:lineRule="auto"/>
        <w:ind w:firstLine="3119"/>
      </w:pPr>
    </w:p>
    <w:p w:rsidR="009469DA" w:rsidRPr="00C154C3" w:rsidRDefault="000C5B13" w:rsidP="00641DF4">
      <w:pPr>
        <w:pStyle w:val="Recuodecorpodetexto"/>
        <w:spacing w:line="276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75166B" w:rsidRDefault="000C5B13" w:rsidP="00641DF4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</w:p>
    <w:p w:rsidR="004640A2" w:rsidRDefault="008D2D12" w:rsidP="00641DF4">
      <w:pPr>
        <w:pStyle w:val="Recuodecorpodetexto"/>
        <w:tabs>
          <w:tab w:val="left" w:pos="6385"/>
        </w:tabs>
        <w:spacing w:line="276" w:lineRule="auto"/>
        <w:ind w:firstLine="3119"/>
        <w:rPr>
          <w:bCs/>
        </w:rPr>
      </w:pPr>
      <w:r>
        <w:rPr>
          <w:bCs/>
        </w:rPr>
        <w:t xml:space="preserve">A propositura em apreço tem a finalidade precípua de viabilizar às </w:t>
      </w:r>
      <w:r w:rsidRPr="008D2D12">
        <w:rPr>
          <w:bCs/>
        </w:rPr>
        <w:t>famílias que possuem o direito ao benefício da Tarifa Social de Energia Elétrica</w:t>
      </w:r>
      <w:r>
        <w:rPr>
          <w:bCs/>
        </w:rPr>
        <w:t>. B</w:t>
      </w:r>
      <w:r w:rsidRPr="008D2D12">
        <w:rPr>
          <w:bCs/>
        </w:rPr>
        <w:t xml:space="preserve">enefício esse, criado pelo Governo Federal, para beneficiar as unidades residenciais de famílias com baixa renda com a redução da tarifa de consumo de energia </w:t>
      </w:r>
      <w:r w:rsidR="006F3ACE">
        <w:rPr>
          <w:bCs/>
        </w:rPr>
        <w:t>elétrica.</w:t>
      </w:r>
    </w:p>
    <w:p w:rsidR="004640A2" w:rsidRDefault="004640A2" w:rsidP="00641DF4">
      <w:pPr>
        <w:pStyle w:val="Recuodecorpodetexto"/>
        <w:tabs>
          <w:tab w:val="left" w:pos="6385"/>
        </w:tabs>
        <w:spacing w:line="276" w:lineRule="auto"/>
        <w:ind w:firstLine="3119"/>
        <w:rPr>
          <w:bCs/>
        </w:rPr>
      </w:pPr>
      <w:r>
        <w:rPr>
          <w:bCs/>
        </w:rPr>
        <w:t xml:space="preserve">Diante desta narrativa solicito que seja realizado </w:t>
      </w:r>
      <w:r w:rsidRPr="004640A2">
        <w:rPr>
          <w:bCs/>
        </w:rPr>
        <w:t xml:space="preserve">um levantamento dos munícipes nova maringaenses que se enquadram nos requisitos necessários para a obtenção </w:t>
      </w:r>
      <w:r>
        <w:rPr>
          <w:bCs/>
        </w:rPr>
        <w:t>deste benefício</w:t>
      </w:r>
      <w:r w:rsidRPr="004640A2">
        <w:rPr>
          <w:bCs/>
        </w:rPr>
        <w:t xml:space="preserve">. </w:t>
      </w:r>
      <w:r>
        <w:rPr>
          <w:bCs/>
        </w:rPr>
        <w:t>I</w:t>
      </w:r>
      <w:r w:rsidRPr="004640A2">
        <w:rPr>
          <w:bCs/>
        </w:rPr>
        <w:t xml:space="preserve">sso </w:t>
      </w:r>
      <w:r w:rsidR="006F3ACE" w:rsidRPr="004640A2">
        <w:rPr>
          <w:bCs/>
        </w:rPr>
        <w:t>a</w:t>
      </w:r>
      <w:r w:rsidRPr="004640A2">
        <w:rPr>
          <w:bCs/>
        </w:rPr>
        <w:t xml:space="preserve"> partir das informações contidas no cadastro único do governo federal (</w:t>
      </w:r>
      <w:proofErr w:type="spellStart"/>
      <w:r w:rsidRPr="004640A2">
        <w:rPr>
          <w:bCs/>
        </w:rPr>
        <w:t>cadÚnico</w:t>
      </w:r>
      <w:proofErr w:type="spellEnd"/>
      <w:r w:rsidRPr="004640A2">
        <w:rPr>
          <w:bCs/>
        </w:rPr>
        <w:t>)</w:t>
      </w:r>
      <w:r>
        <w:rPr>
          <w:bCs/>
        </w:rPr>
        <w:t>.</w:t>
      </w:r>
    </w:p>
    <w:p w:rsidR="004640A2" w:rsidRPr="004640A2" w:rsidRDefault="006F3ACE" w:rsidP="00641DF4">
      <w:pPr>
        <w:pStyle w:val="Recuodecorpodetexto"/>
        <w:tabs>
          <w:tab w:val="left" w:pos="6385"/>
        </w:tabs>
        <w:spacing w:line="276" w:lineRule="auto"/>
        <w:ind w:firstLine="3119"/>
        <w:rPr>
          <w:bCs/>
        </w:rPr>
      </w:pPr>
      <w:r>
        <w:rPr>
          <w:bCs/>
        </w:rPr>
        <w:t>Vale destacar a importância d</w:t>
      </w:r>
      <w:r w:rsidR="004640A2">
        <w:rPr>
          <w:bCs/>
        </w:rPr>
        <w:t xml:space="preserve">a realização de uma campanha de conscientização aos munícipes com intuito de </w:t>
      </w:r>
      <w:r w:rsidR="004640A2" w:rsidRPr="004640A2">
        <w:rPr>
          <w:bCs/>
        </w:rPr>
        <w:t>levar as informações necessárias sobre o cadastro, frisando que o cliente que pode ser beneficiado pelo programa tenha a conta de luz no nome dele ou que informe a concessionária que tem na família um beneficiário</w:t>
      </w:r>
      <w:r>
        <w:rPr>
          <w:bCs/>
        </w:rPr>
        <w:t>.</w:t>
      </w:r>
    </w:p>
    <w:p w:rsidR="004640A2" w:rsidRPr="004640A2" w:rsidRDefault="004640A2" w:rsidP="00641DF4">
      <w:pPr>
        <w:pStyle w:val="Recuodecorpodetexto"/>
        <w:tabs>
          <w:tab w:val="left" w:pos="6385"/>
        </w:tabs>
        <w:spacing w:line="276" w:lineRule="auto"/>
        <w:ind w:firstLine="3119"/>
        <w:rPr>
          <w:bCs/>
        </w:rPr>
      </w:pPr>
    </w:p>
    <w:p w:rsidR="00641DF4" w:rsidRDefault="00641DF4" w:rsidP="00641DF4">
      <w:pPr>
        <w:pStyle w:val="Recuodecorpodetexto"/>
        <w:spacing w:line="276" w:lineRule="auto"/>
        <w:ind w:firstLine="3119"/>
      </w:pPr>
      <w:r>
        <w:lastRenderedPageBreak/>
        <w:t>Frente ao exposto, certo da relevância do assunto, conto com a apreciação positiva dos nobres parlamentares e na atenção especial da Excelentíssima Senhora Prefeita Municipal</w:t>
      </w:r>
      <w:r>
        <w:rPr>
          <w:bCs/>
        </w:rPr>
        <w:t xml:space="preserve"> e da Ilustríssima Secretária de Assistência Social</w:t>
      </w:r>
      <w:r>
        <w:t xml:space="preserve"> quanto ao acolhimento do presente expediente indicatório.</w:t>
      </w:r>
    </w:p>
    <w:p w:rsidR="00F5285D" w:rsidRPr="004640A2" w:rsidRDefault="00F5285D" w:rsidP="00641DF4">
      <w:pPr>
        <w:pStyle w:val="Recuodecorpodetexto"/>
        <w:tabs>
          <w:tab w:val="left" w:pos="6385"/>
        </w:tabs>
        <w:spacing w:line="276" w:lineRule="auto"/>
        <w:ind w:firstLine="0"/>
        <w:jc w:val="center"/>
        <w:rPr>
          <w:bCs/>
        </w:rPr>
      </w:pPr>
      <w:r w:rsidRPr="004640A2">
        <w:rPr>
          <w:b/>
        </w:rPr>
        <w:t>Sala das Sessões “Carlos Manoel Martins Esteves”,</w:t>
      </w:r>
      <w:r w:rsidRPr="004640A2">
        <w:rPr>
          <w:bCs/>
        </w:rPr>
        <w:t xml:space="preserve"> </w:t>
      </w:r>
      <w:r w:rsidR="00641DF4">
        <w:rPr>
          <w:bCs/>
        </w:rPr>
        <w:t>24</w:t>
      </w:r>
      <w:r w:rsidR="00302811" w:rsidRPr="004640A2">
        <w:rPr>
          <w:bCs/>
        </w:rPr>
        <w:t xml:space="preserve"> </w:t>
      </w:r>
      <w:r w:rsidR="00F55CDC" w:rsidRPr="004640A2">
        <w:rPr>
          <w:bCs/>
        </w:rPr>
        <w:t>fevereiro de</w:t>
      </w:r>
      <w:r w:rsidR="009F158A" w:rsidRPr="004640A2">
        <w:rPr>
          <w:bCs/>
        </w:rPr>
        <w:t xml:space="preserve"> 202</w:t>
      </w:r>
      <w:r w:rsidR="00F55CDC" w:rsidRPr="004640A2">
        <w:rPr>
          <w:bCs/>
        </w:rPr>
        <w:t>3</w:t>
      </w:r>
      <w:r w:rsidR="00DB5B1B" w:rsidRPr="004640A2">
        <w:rPr>
          <w:bCs/>
        </w:rPr>
        <w:t>.</w:t>
      </w:r>
    </w:p>
    <w:p w:rsidR="00D95D44" w:rsidRDefault="00D95D44" w:rsidP="00641DF4">
      <w:pPr>
        <w:spacing w:line="276" w:lineRule="auto"/>
        <w:rPr>
          <w:b/>
        </w:rPr>
      </w:pPr>
    </w:p>
    <w:p w:rsidR="00BC42B6" w:rsidRDefault="00BC42B6" w:rsidP="00641DF4">
      <w:pPr>
        <w:spacing w:line="276" w:lineRule="auto"/>
        <w:rPr>
          <w:b/>
        </w:rPr>
      </w:pPr>
    </w:p>
    <w:p w:rsidR="00C148F4" w:rsidRDefault="00641DF4" w:rsidP="00641DF4">
      <w:pPr>
        <w:pStyle w:val="Recuodecorpodetexto"/>
        <w:spacing w:line="276" w:lineRule="auto"/>
        <w:ind w:firstLine="708"/>
        <w:jc w:val="center"/>
        <w:rPr>
          <w:rStyle w:val="Forte"/>
        </w:rPr>
      </w:pPr>
      <w:r>
        <w:rPr>
          <w:rStyle w:val="Forte"/>
        </w:rPr>
        <w:t>EDMAR MARQUES LEITE</w:t>
      </w:r>
    </w:p>
    <w:p w:rsidR="00C154C3" w:rsidRPr="00F55CDC" w:rsidRDefault="00963F0D" w:rsidP="00641DF4">
      <w:pPr>
        <w:pStyle w:val="Recuodecorpodetexto"/>
        <w:spacing w:line="276" w:lineRule="auto"/>
        <w:ind w:firstLine="708"/>
        <w:jc w:val="center"/>
        <w:rPr>
          <w:b/>
        </w:rPr>
      </w:pPr>
      <w:r>
        <w:t>Vereador/</w:t>
      </w:r>
      <w:r w:rsidR="00641DF4">
        <w:t>1º Secretário</w:t>
      </w:r>
    </w:p>
    <w:p w:rsidR="00C154C3" w:rsidRPr="00F55CDC" w:rsidRDefault="00C154C3" w:rsidP="00641DF4">
      <w:pPr>
        <w:pStyle w:val="Recuodecorpodetexto"/>
        <w:spacing w:line="276" w:lineRule="auto"/>
        <w:ind w:firstLine="708"/>
        <w:rPr>
          <w:b/>
        </w:rPr>
      </w:pPr>
    </w:p>
    <w:p w:rsidR="00963F0D" w:rsidRDefault="00C154C3" w:rsidP="00641DF4">
      <w:pPr>
        <w:pStyle w:val="Recuodecorpodetexto"/>
        <w:spacing w:line="276" w:lineRule="au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641DF4">
      <w:pPr>
        <w:pStyle w:val="Recuodecorpodetexto"/>
        <w:spacing w:line="276" w:lineRule="au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96B" w:rsidRDefault="007B596B">
      <w:r>
        <w:separator/>
      </w:r>
    </w:p>
  </w:endnote>
  <w:endnote w:type="continuationSeparator" w:id="0">
    <w:p w:rsidR="007B596B" w:rsidRDefault="007B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96B" w:rsidRDefault="007B596B">
      <w:r>
        <w:separator/>
      </w:r>
    </w:p>
  </w:footnote>
  <w:footnote w:type="continuationSeparator" w:id="0">
    <w:p w:rsidR="007B596B" w:rsidRDefault="007B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5651D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0A2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0C68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01C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1DF4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5E1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ACE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166B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596B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2D12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4909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1782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0EA8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8F4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778E2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71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8E0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0A2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  <w:style w:type="character" w:customStyle="1" w:styleId="b103366t1k">
    <w:name w:val="b103366t1k"/>
    <w:basedOn w:val="Fontepargpadro"/>
    <w:rsid w:val="0075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2023-02-27T12:37:00Z</cp:lastPrinted>
  <dcterms:created xsi:type="dcterms:W3CDTF">2023-02-27T12:37:00Z</dcterms:created>
  <dcterms:modified xsi:type="dcterms:W3CDTF">2023-02-27T18:55:00Z</dcterms:modified>
</cp:coreProperties>
</file>