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0CB04CEC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BC72BA">
        <w:rPr>
          <w:rStyle w:val="Forte"/>
          <w:sz w:val="36"/>
          <w:szCs w:val="36"/>
        </w:rPr>
        <w:t>5</w:t>
      </w:r>
      <w:r w:rsidR="008D6C91">
        <w:rPr>
          <w:rStyle w:val="Forte"/>
          <w:sz w:val="36"/>
          <w:szCs w:val="36"/>
        </w:rPr>
        <w:t>5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7E7D39" w:rsidRDefault="00C04AC6" w:rsidP="00116E75">
      <w:pPr>
        <w:jc w:val="center"/>
        <w:rPr>
          <w:rStyle w:val="Forte"/>
          <w:sz w:val="22"/>
          <w:szCs w:val="22"/>
        </w:rPr>
      </w:pPr>
    </w:p>
    <w:p w14:paraId="303B2C31" w14:textId="7C22F01D" w:rsidR="00F67D82" w:rsidRPr="00F67D82" w:rsidRDefault="00C04AC6" w:rsidP="00F67D82">
      <w:pPr>
        <w:jc w:val="both"/>
        <w:rPr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332D1D">
        <w:rPr>
          <w:rStyle w:val="Forte"/>
        </w:rPr>
        <w:t>os</w:t>
      </w:r>
      <w:r w:rsidR="0046561C">
        <w:rPr>
          <w:rStyle w:val="Forte"/>
        </w:rPr>
        <w:t xml:space="preserve"> Vereador</w:t>
      </w:r>
      <w:r w:rsidR="00332D1D">
        <w:rPr>
          <w:rStyle w:val="Forte"/>
        </w:rPr>
        <w:t>es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F67D82" w:rsidRPr="00F67D82">
        <w:rPr>
          <w:bCs/>
        </w:rPr>
        <w:t>Osvaldo Correia</w:t>
      </w:r>
      <w:r w:rsidR="00B17D47">
        <w:rPr>
          <w:bCs/>
        </w:rPr>
        <w:t xml:space="preserve">, </w:t>
      </w:r>
      <w:r w:rsidR="00F67D82" w:rsidRPr="00F67D82">
        <w:rPr>
          <w:bCs/>
        </w:rPr>
        <w:t>Jean C. Candido Vasconcelos</w:t>
      </w:r>
      <w:r w:rsidR="00B17D47">
        <w:rPr>
          <w:bCs/>
        </w:rPr>
        <w:t xml:space="preserve">, </w:t>
      </w:r>
      <w:r w:rsidR="00F67D82" w:rsidRPr="00F67D82">
        <w:rPr>
          <w:bCs/>
        </w:rPr>
        <w:t>Jor</w:t>
      </w:r>
      <w:r w:rsidR="00B17D47">
        <w:rPr>
          <w:bCs/>
        </w:rPr>
        <w:t>ge</w:t>
      </w:r>
      <w:r w:rsidR="00F67D82" w:rsidRPr="00F67D82">
        <w:rPr>
          <w:bCs/>
        </w:rPr>
        <w:t xml:space="preserve"> Vidal</w:t>
      </w:r>
      <w:r w:rsidR="00B17D47">
        <w:rPr>
          <w:bCs/>
        </w:rPr>
        <w:t xml:space="preserve">, </w:t>
      </w:r>
      <w:r w:rsidR="00F67D82" w:rsidRPr="00F67D82">
        <w:rPr>
          <w:bCs/>
        </w:rPr>
        <w:t>Rafael Heliodoro de Souza</w:t>
      </w:r>
      <w:r w:rsidR="00B17D47">
        <w:rPr>
          <w:bCs/>
        </w:rPr>
        <w:t xml:space="preserve"> e Wagner Roberto Lordano.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5A3B68BA" w14:textId="7E8779F5" w:rsidR="00CB7498" w:rsidRPr="00CB7498" w:rsidRDefault="00696B90" w:rsidP="007E7D39">
      <w:pPr>
        <w:pStyle w:val="Recuodecorpodetexto"/>
        <w:ind w:left="3119" w:firstLine="0"/>
        <w:rPr>
          <w:b/>
          <w:i/>
        </w:rPr>
      </w:pPr>
      <w:r w:rsidRPr="00F9702F">
        <w:rPr>
          <w:b/>
          <w:i/>
        </w:rPr>
        <w:t xml:space="preserve">INDICA À EXMA. SENHORA PREFEITA </w:t>
      </w:r>
      <w:r w:rsidR="007F2646" w:rsidRPr="00F9702F">
        <w:rPr>
          <w:b/>
          <w:i/>
        </w:rPr>
        <w:t xml:space="preserve">MUNICIPAL, </w:t>
      </w:r>
      <w:r w:rsidR="007F2646">
        <w:rPr>
          <w:b/>
          <w:i/>
        </w:rPr>
        <w:t xml:space="preserve">COM CÓPIA AO ILMO. DEPUTADO ESTADUAL DILMAR DAL BOSCO, A PREMENTE </w:t>
      </w:r>
      <w:r w:rsidR="007F2646" w:rsidRPr="00696B90">
        <w:rPr>
          <w:b/>
          <w:i/>
        </w:rPr>
        <w:t xml:space="preserve">NECESSIDADE </w:t>
      </w:r>
      <w:r w:rsidR="007F2646">
        <w:rPr>
          <w:b/>
          <w:i/>
        </w:rPr>
        <w:t>DE REALIZAR A CONSTRUÇÃO DE UMA PONTE DE CONCRETO SOBRE O RIO PONTE DE PEDRA, NA ESTRADA DE ACESSO AO ASSENTAMENTO CHACORORÉ</w:t>
      </w:r>
      <w:r w:rsidR="007E7D39">
        <w:rPr>
          <w:b/>
          <w:i/>
        </w:rPr>
        <w:t xml:space="preserve"> E NA ESTRADA DE ACESSO A FAZENDA JAÇANÃ</w:t>
      </w:r>
      <w:r w:rsidR="007F2646">
        <w:rPr>
          <w:b/>
          <w:i/>
        </w:rPr>
        <w:t>.</w:t>
      </w:r>
    </w:p>
    <w:p w14:paraId="37DBD860" w14:textId="77777777" w:rsidR="00F95533" w:rsidRPr="00DD79FC" w:rsidRDefault="00F95533" w:rsidP="00F9702F">
      <w:pPr>
        <w:pStyle w:val="Recuodecorpodetexto"/>
        <w:ind w:firstLine="0"/>
        <w:rPr>
          <w:b/>
          <w:i/>
        </w:rPr>
      </w:pPr>
    </w:p>
    <w:p w14:paraId="217A4539" w14:textId="4145990C" w:rsidR="000B0B29" w:rsidRPr="00577F09" w:rsidRDefault="000B0B29" w:rsidP="007E7D3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7E7D39" w:rsidRDefault="000B0B29" w:rsidP="000B0B29">
      <w:pPr>
        <w:pStyle w:val="Recuodecorpodetexto"/>
        <w:spacing w:line="360" w:lineRule="auto"/>
        <w:ind w:firstLine="0"/>
        <w:rPr>
          <w:sz w:val="28"/>
          <w:szCs w:val="28"/>
        </w:rPr>
      </w:pPr>
    </w:p>
    <w:p w14:paraId="5AC62812" w14:textId="37FCB49B" w:rsidR="00CB7498" w:rsidRDefault="000B0B29" w:rsidP="007E7D39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7A09E58F" w14:textId="77777777" w:rsidR="007E7D39" w:rsidRPr="007E7D39" w:rsidRDefault="007E7D39" w:rsidP="007E7D39">
      <w:pPr>
        <w:pStyle w:val="Recuodecorpodetexto"/>
        <w:spacing w:line="276" w:lineRule="auto"/>
        <w:ind w:firstLine="3119"/>
        <w:rPr>
          <w:b/>
          <w:sz w:val="10"/>
          <w:szCs w:val="10"/>
          <w:u w:val="single"/>
        </w:rPr>
      </w:pPr>
    </w:p>
    <w:p w14:paraId="6A5F73AD" w14:textId="77777777" w:rsidR="00696B90" w:rsidRDefault="000B0B29" w:rsidP="00696B90">
      <w:pPr>
        <w:pStyle w:val="Recuodecorpodetexto"/>
        <w:spacing w:line="360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3993251D" w14:textId="437A8BDB" w:rsidR="007F2646" w:rsidRDefault="007F2646" w:rsidP="007F2646">
      <w:pPr>
        <w:pStyle w:val="Recuodecorpodetexto"/>
        <w:spacing w:line="276" w:lineRule="auto"/>
        <w:ind w:firstLine="3119"/>
      </w:pPr>
      <w:r>
        <w:t xml:space="preserve">Como é de conhecimento, a ponte de madeira sobre o Rio Ponte de Pedra, localizado na estrada de acesso ao </w:t>
      </w:r>
      <w:r w:rsidR="007E7D39">
        <w:t>A</w:t>
      </w:r>
      <w:r>
        <w:t>ssentamento Chacorore</w:t>
      </w:r>
      <w:r w:rsidR="007E7D39">
        <w:t xml:space="preserve"> e Fazenda Jaçanã</w:t>
      </w:r>
      <w:r>
        <w:t>, encontra</w:t>
      </w:r>
      <w:r w:rsidR="007E7D39">
        <w:t>m</w:t>
      </w:r>
      <w:r>
        <w:t>-se em estado crítico e enfrenta</w:t>
      </w:r>
      <w:r w:rsidR="007E7D39">
        <w:t>m</w:t>
      </w:r>
      <w:r>
        <w:t xml:space="preserve"> uma grave escassez de material para manutenção, o que compromete sua segurança e funcionalidade. A vista disso, a construção de uma ponte de concreto, ainda que em configuração de mão única, é uma solução que se justifica por vários motivos.</w:t>
      </w:r>
    </w:p>
    <w:p w14:paraId="7F981AD7" w14:textId="77777777" w:rsidR="007F2646" w:rsidRDefault="007F2646" w:rsidP="007F2646">
      <w:pPr>
        <w:pStyle w:val="Recuodecorpodetexto"/>
        <w:spacing w:line="276" w:lineRule="auto"/>
        <w:ind w:firstLine="3119"/>
      </w:pPr>
      <w:r>
        <w:t>Destacando em primeiro lugar, a durabilidade do concreto garantirá uma estrutura mais resistente e segura, reduzindo a necessidade de reparos frequentes e custos associados a manutenção. A ponte de madeira, por outro lado, é sujeita a deterioração rápida, especialmente em condições climáticas adversas, o que implica gastos contínuos para sua conservação e eventual substituição.</w:t>
      </w:r>
    </w:p>
    <w:p w14:paraId="2D80FE58" w14:textId="77777777" w:rsidR="007E7D39" w:rsidRDefault="007F2646" w:rsidP="007F2646">
      <w:pPr>
        <w:pStyle w:val="Recuodecorpodetexto"/>
        <w:spacing w:line="276" w:lineRule="auto"/>
        <w:ind w:firstLine="3119"/>
      </w:pPr>
      <w:r>
        <w:t>Além disso, a ponte de concreto proporcionará maior eficiência no tráfego e acesso ao assentamento, facilitando o transporte de bens e pessoas e contribuindo para o desenvolvimento da região. A construção dessa ponte representa um investimento estratégico para a infraestrutura local, com benefícios duradouros para a comunidade.</w:t>
      </w:r>
    </w:p>
    <w:p w14:paraId="5F127CCE" w14:textId="36386B81" w:rsidR="007F2646" w:rsidRPr="007F2646" w:rsidRDefault="007F2646" w:rsidP="007F2646">
      <w:pPr>
        <w:pStyle w:val="Recuodecorpodetexto"/>
        <w:spacing w:line="276" w:lineRule="auto"/>
        <w:ind w:firstLine="3119"/>
      </w:pPr>
      <w:r>
        <w:lastRenderedPageBreak/>
        <w:t>Frente ao exposto</w:t>
      </w:r>
      <w:r w:rsidRPr="007F2646">
        <w:t xml:space="preserve"> </w:t>
      </w:r>
      <w:r>
        <w:t xml:space="preserve">conto com a costumeira consideração e apoio para a execução dessa importantíssima obra, que trará melhorias significativas para a qualidade de vida dos moradores do </w:t>
      </w:r>
      <w:r w:rsidR="007E7D39">
        <w:t>A</w:t>
      </w:r>
      <w:r>
        <w:t>ssentamento Chacorore</w:t>
      </w:r>
      <w:r w:rsidR="007E7D39">
        <w:t>, Fazenda Jaçanã</w:t>
      </w:r>
      <w:r>
        <w:t xml:space="preserve"> e áreas adjacentes.</w:t>
      </w:r>
    </w:p>
    <w:p w14:paraId="6D8A0119" w14:textId="3B087623" w:rsidR="002F751B" w:rsidRDefault="00B51559" w:rsidP="00696B90">
      <w:pPr>
        <w:pStyle w:val="Recuodecorpodetexto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96B90">
        <w:rPr>
          <w:b/>
        </w:rPr>
        <w:t>19 de agosto</w:t>
      </w:r>
      <w:r w:rsidR="003A1815">
        <w:rPr>
          <w:b/>
        </w:rPr>
        <w:t xml:space="preserve"> de</w:t>
      </w:r>
      <w:r w:rsidR="002C4574">
        <w:rPr>
          <w:b/>
        </w:rPr>
        <w:t xml:space="preserve"> 2024.</w:t>
      </w:r>
    </w:p>
    <w:p w14:paraId="5E512935" w14:textId="77777777" w:rsidR="00F67D82" w:rsidRDefault="00F67D82" w:rsidP="00F67D82">
      <w:pPr>
        <w:autoSpaceDE w:val="0"/>
        <w:autoSpaceDN w:val="0"/>
        <w:adjustRightInd w:val="0"/>
        <w:rPr>
          <w:b/>
        </w:rPr>
      </w:pPr>
    </w:p>
    <w:p w14:paraId="5448E096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77EFCD0D" w14:textId="1E88DF09" w:rsidR="00EF29ED" w:rsidRDefault="007F2646" w:rsidP="00F67D82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Osvaldo Correia</w:t>
      </w:r>
      <w:proofErr w:type="gramStart"/>
      <w:r>
        <w:rPr>
          <w:b/>
        </w:rPr>
        <w:tab/>
      </w:r>
      <w:r w:rsidR="00F67D82">
        <w:rPr>
          <w:b/>
        </w:rPr>
        <w:t xml:space="preserve">  </w:t>
      </w:r>
      <w:r w:rsidR="00F67D82">
        <w:rPr>
          <w:b/>
        </w:rPr>
        <w:tab/>
      </w:r>
      <w:proofErr w:type="gramEnd"/>
      <w:r w:rsidR="00F67D82">
        <w:rPr>
          <w:b/>
        </w:rPr>
        <w:tab/>
        <w:t xml:space="preserve"> </w:t>
      </w:r>
      <w:r w:rsidR="00F67D82">
        <w:rPr>
          <w:b/>
        </w:rPr>
        <w:tab/>
      </w:r>
      <w:r>
        <w:rPr>
          <w:b/>
        </w:rPr>
        <w:t>Jean C. Candido Vasconcelos</w:t>
      </w:r>
    </w:p>
    <w:p w14:paraId="31F3AC4F" w14:textId="54F63678" w:rsidR="00360966" w:rsidRDefault="00F67D82" w:rsidP="00F67D82">
      <w:pPr>
        <w:autoSpaceDE w:val="0"/>
        <w:autoSpaceDN w:val="0"/>
        <w:adjustRightInd w:val="0"/>
        <w:jc w:val="both"/>
      </w:pPr>
      <w:r>
        <w:t xml:space="preserve">         </w:t>
      </w:r>
      <w:r w:rsidR="00CF4520">
        <w:t>Vereador</w:t>
      </w:r>
      <w:r>
        <w:t>/</w:t>
      </w:r>
      <w:r w:rsidR="00410793">
        <w:t>Presidente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   Vereador/2º Secretário</w:t>
      </w:r>
    </w:p>
    <w:p w14:paraId="602E28BC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3926A9BC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0F8FDFD0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1EA3C3C4" w14:textId="0CE06C04" w:rsidR="00F67D82" w:rsidRDefault="00F67D82" w:rsidP="00F67D82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  Jor</w:t>
      </w:r>
      <w:r w:rsidR="00B17D47">
        <w:rPr>
          <w:b/>
        </w:rPr>
        <w:t>g</w:t>
      </w:r>
      <w:r>
        <w:rPr>
          <w:b/>
        </w:rPr>
        <w:t>e Vidal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Rafael Heliodoro de Souza</w:t>
      </w:r>
    </w:p>
    <w:p w14:paraId="3A24E846" w14:textId="0EBA5D8E" w:rsidR="00F67D82" w:rsidRDefault="00F67D82" w:rsidP="00F67D82">
      <w:pPr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    Vereador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Vereador</w:t>
      </w:r>
      <w:proofErr w:type="gramEnd"/>
    </w:p>
    <w:p w14:paraId="659EA42E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25D109A0" w14:textId="77777777" w:rsidR="00F67D82" w:rsidRDefault="00F67D82" w:rsidP="00F67D82">
      <w:pPr>
        <w:autoSpaceDE w:val="0"/>
        <w:autoSpaceDN w:val="0"/>
        <w:adjustRightInd w:val="0"/>
        <w:jc w:val="both"/>
        <w:rPr>
          <w:b/>
        </w:rPr>
      </w:pPr>
    </w:p>
    <w:p w14:paraId="7FCFB3C8" w14:textId="77777777" w:rsidR="00F67D82" w:rsidRDefault="00F67D82" w:rsidP="00F67D82">
      <w:pPr>
        <w:autoSpaceDE w:val="0"/>
        <w:autoSpaceDN w:val="0"/>
        <w:adjustRightInd w:val="0"/>
        <w:jc w:val="center"/>
      </w:pPr>
      <w:r>
        <w:rPr>
          <w:b/>
        </w:rPr>
        <w:t>Wagner Roberto Lordano</w:t>
      </w:r>
    </w:p>
    <w:p w14:paraId="5151E188" w14:textId="5E31022E" w:rsidR="00F67D82" w:rsidRPr="00EF29ED" w:rsidRDefault="00F67D82" w:rsidP="00F67D82">
      <w:pPr>
        <w:autoSpaceDE w:val="0"/>
        <w:autoSpaceDN w:val="0"/>
        <w:adjustRightInd w:val="0"/>
        <w:jc w:val="center"/>
        <w:rPr>
          <w:b/>
        </w:rPr>
      </w:pPr>
      <w:r>
        <w:t>Vereador</w:t>
      </w:r>
    </w:p>
    <w:sectPr w:rsidR="00F67D82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60C22" w14:textId="77777777" w:rsidR="0044790D" w:rsidRDefault="0044790D">
      <w:r>
        <w:separator/>
      </w:r>
    </w:p>
  </w:endnote>
  <w:endnote w:type="continuationSeparator" w:id="0">
    <w:p w14:paraId="71FDB468" w14:textId="77777777" w:rsidR="0044790D" w:rsidRDefault="0044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A9B81" w14:textId="77777777" w:rsidR="0044790D" w:rsidRDefault="0044790D">
      <w:r>
        <w:separator/>
      </w:r>
    </w:p>
  </w:footnote>
  <w:footnote w:type="continuationSeparator" w:id="0">
    <w:p w14:paraId="7225B6A5" w14:textId="77777777" w:rsidR="0044790D" w:rsidRDefault="0044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1784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76F5D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5D8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A6A3C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2D1D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793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4790D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0AF3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6B90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E7D39"/>
    <w:rsid w:val="007F1FF9"/>
    <w:rsid w:val="007F25B7"/>
    <w:rsid w:val="007F2646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0F8F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70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6C91"/>
    <w:rsid w:val="008D7D2B"/>
    <w:rsid w:val="008E08B9"/>
    <w:rsid w:val="008E2F6D"/>
    <w:rsid w:val="008E3035"/>
    <w:rsid w:val="008E34B8"/>
    <w:rsid w:val="008E46DB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5E7D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0F2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17D47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C72BA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32A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563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B87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2400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07EA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D82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5</cp:revision>
  <cp:lastPrinted>2024-08-19T13:40:00Z</cp:lastPrinted>
  <dcterms:created xsi:type="dcterms:W3CDTF">2024-08-20T12:30:00Z</dcterms:created>
  <dcterms:modified xsi:type="dcterms:W3CDTF">2024-08-21T12:26:00Z</dcterms:modified>
</cp:coreProperties>
</file>